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47D371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02D16">
        <w:rPr>
          <w:b/>
          <w:sz w:val="28"/>
          <w:szCs w:val="28"/>
          <w:highlight w:val="yellow"/>
        </w:rPr>
        <w:t>6</w:t>
      </w:r>
      <w:r w:rsidR="00FF5E5B" w:rsidRPr="00FF5E5B">
        <w:rPr>
          <w:b/>
          <w:sz w:val="28"/>
          <w:szCs w:val="28"/>
          <w:highlight w:val="yellow"/>
        </w:rPr>
        <w:t>/326</w:t>
      </w:r>
      <w:r w:rsidR="00057359">
        <w:rPr>
          <w:b/>
          <w:sz w:val="28"/>
          <w:szCs w:val="28"/>
          <w:highlight w:val="yellow"/>
        </w:rPr>
        <w:t>6</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Šimanský</w:t>
      </w:r>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Semenoles,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lesa sadbou alebo sejbou, zahŕňajúcich výrobu voľnokorenných a obaľovaných (krytokorenných) sadeníc, starostlivosť o semenáčiky a sadenice, ich ochranu, výrobu okrasných drevín a starostlivosť o ne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Semenoles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r w:rsidR="00B2039D" w:rsidRPr="00434854">
        <w:rPr>
          <w:sz w:val="24"/>
          <w:szCs w:val="24"/>
        </w:rPr>
        <w:t xml:space="preserve">škôlkárske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r w:rsidR="00B2039D" w:rsidRPr="00434854">
        <w:rPr>
          <w:sz w:val="24"/>
          <w:szCs w:val="24"/>
        </w:rPr>
        <w:t>škôlkárske stredisko a lesné škôlky, ktoré sú pod správou škôlkárskeho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A31091E"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02D16">
        <w:rPr>
          <w:b/>
          <w:sz w:val="24"/>
          <w:szCs w:val="24"/>
          <w:highlight w:val="yellow"/>
        </w:rPr>
        <w:t>15.10</w:t>
      </w:r>
      <w:bookmarkStart w:id="0" w:name="_GoBack"/>
      <w:bookmarkEnd w:id="0"/>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D9E9A" w14:textId="77777777" w:rsidR="008D77BF" w:rsidRDefault="008D77BF" w:rsidP="008F1132">
      <w:r>
        <w:separator/>
      </w:r>
    </w:p>
  </w:endnote>
  <w:endnote w:type="continuationSeparator" w:id="0">
    <w:p w14:paraId="0ED3A695" w14:textId="77777777" w:rsidR="008D77BF" w:rsidRDefault="008D77B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02D16">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F7EC7" w14:textId="77777777" w:rsidR="008D77BF" w:rsidRDefault="008D77BF" w:rsidP="008F1132">
      <w:r>
        <w:separator/>
      </w:r>
    </w:p>
  </w:footnote>
  <w:footnote w:type="continuationSeparator" w:id="0">
    <w:p w14:paraId="6BA6ED5E" w14:textId="77777777" w:rsidR="008D77BF" w:rsidRDefault="008D77BF"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5C2AE-FD7B-410F-BEE2-D34BD5E0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6060</Words>
  <Characters>34543</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Suskova, Miriam</cp:lastModifiedBy>
  <cp:revision>2</cp:revision>
  <cp:lastPrinted>2019-03-19T09:49:00Z</cp:lastPrinted>
  <dcterms:created xsi:type="dcterms:W3CDTF">2020-09-02T09:11:00Z</dcterms:created>
  <dcterms:modified xsi:type="dcterms:W3CDTF">2020-09-02T09:11:00Z</dcterms:modified>
</cp:coreProperties>
</file>